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 xml:space="preserve">JZU DOM ZDRAVLJA </w:t>
      </w: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>“Izudin Mulabećirović-Izo”</w:t>
      </w: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 xml:space="preserve">           T E Š A N J</w:t>
      </w:r>
    </w:p>
    <w:p w:rsidR="00DD590A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Broj:03-05-6-95</w:t>
      </w:r>
      <w:r w:rsidRPr="00157AF9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18.01</w:t>
      </w:r>
      <w:r w:rsidRPr="00157AF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57AF9">
        <w:rPr>
          <w:rFonts w:ascii="Times New Roman" w:hAnsi="Times New Roman" w:cs="Times New Roman"/>
          <w:sz w:val="24"/>
          <w:szCs w:val="24"/>
        </w:rPr>
        <w:t>.godine</w:t>
      </w: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90A" w:rsidRPr="00157AF9" w:rsidRDefault="00DD590A" w:rsidP="00DD59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 xml:space="preserve">           Na osnovu člana 24. Statuta</w:t>
      </w:r>
      <w:r>
        <w:rPr>
          <w:rFonts w:ascii="Times New Roman" w:hAnsi="Times New Roman" w:cs="Times New Roman"/>
          <w:sz w:val="24"/>
          <w:szCs w:val="24"/>
        </w:rPr>
        <w:t xml:space="preserve"> i člana 19. Pravilnika o radu (br protokola 2346/17)</w:t>
      </w:r>
      <w:r w:rsidRPr="00157AF9">
        <w:rPr>
          <w:rFonts w:ascii="Times New Roman" w:hAnsi="Times New Roman" w:cs="Times New Roman"/>
          <w:sz w:val="24"/>
          <w:szCs w:val="24"/>
        </w:rPr>
        <w:t xml:space="preserve"> JZU Dom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7AF9">
        <w:rPr>
          <w:rFonts w:ascii="Times New Roman" w:hAnsi="Times New Roman" w:cs="Times New Roman"/>
          <w:sz w:val="24"/>
          <w:szCs w:val="24"/>
        </w:rPr>
        <w:t xml:space="preserve"> zdravlja “Izudin Mulabećirović-Izo” Tešanj    </w:t>
      </w:r>
      <w:r>
        <w:rPr>
          <w:rFonts w:ascii="Times New Roman" w:hAnsi="Times New Roman" w:cs="Times New Roman"/>
          <w:sz w:val="24"/>
          <w:szCs w:val="24"/>
        </w:rPr>
        <w:t>na osnovu prijedloga Komisije za provođenje procedure zapošljavanja u JZU Domu zdravlja Tešanj od 17.01.2019.godine po r</w:t>
      </w:r>
      <w:r w:rsidR="00956F0E">
        <w:rPr>
          <w:rFonts w:ascii="Times New Roman" w:hAnsi="Times New Roman" w:cs="Times New Roman"/>
          <w:sz w:val="24"/>
          <w:szCs w:val="24"/>
        </w:rPr>
        <w:t>aspisanom oglasu za prijem u ra</w:t>
      </w:r>
      <w:r>
        <w:rPr>
          <w:rFonts w:ascii="Times New Roman" w:hAnsi="Times New Roman" w:cs="Times New Roman"/>
          <w:sz w:val="24"/>
          <w:szCs w:val="24"/>
        </w:rPr>
        <w:t>d</w:t>
      </w:r>
      <w:r w:rsidR="00956F0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 odnos objavljenog na web stranici Doma zdravlja Tešanj dana 25.12.2018.godine za poslove i radne zadatke medicinske sestre –tehničara </w:t>
      </w:r>
      <w:r w:rsidRPr="00157AF9">
        <w:rPr>
          <w:rFonts w:ascii="Times New Roman" w:hAnsi="Times New Roman" w:cs="Times New Roman"/>
          <w:sz w:val="24"/>
          <w:szCs w:val="24"/>
        </w:rPr>
        <w:t xml:space="preserve">direktor </w:t>
      </w:r>
      <w:r>
        <w:rPr>
          <w:rFonts w:ascii="Times New Roman" w:hAnsi="Times New Roman" w:cs="Times New Roman"/>
          <w:sz w:val="24"/>
          <w:szCs w:val="24"/>
        </w:rPr>
        <w:t xml:space="preserve">dana 18.01.2019.godine </w:t>
      </w:r>
      <w:r w:rsidRPr="00157AF9">
        <w:rPr>
          <w:rFonts w:ascii="Times New Roman" w:hAnsi="Times New Roman" w:cs="Times New Roman"/>
          <w:sz w:val="24"/>
          <w:szCs w:val="24"/>
        </w:rPr>
        <w:t xml:space="preserve">donosi  </w:t>
      </w:r>
    </w:p>
    <w:p w:rsidR="00DD590A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90A" w:rsidRDefault="00DD590A" w:rsidP="00DD59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:rsidR="00DD590A" w:rsidRPr="00157AF9" w:rsidRDefault="00DD590A" w:rsidP="00DD59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utvrđivanju rang liste</w:t>
      </w: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90A" w:rsidRPr="00157AF9" w:rsidRDefault="00DD590A" w:rsidP="00DD59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>I</w:t>
      </w: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90A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Kandidati za prijem u radni odnos na poslove medicinske sestre-tehničara koji su ispunili uslove za pristupanje testiranju su ostvarili sljedeće bodove:</w:t>
      </w: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562"/>
        <w:gridCol w:w="2562"/>
      </w:tblGrid>
      <w:tr w:rsidR="00DD590A" w:rsidTr="00FD3534">
        <w:tc>
          <w:tcPr>
            <w:tcW w:w="534" w:type="dxa"/>
          </w:tcPr>
          <w:p w:rsidR="00DD590A" w:rsidRDefault="00DD590A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2562" w:type="dxa"/>
          </w:tcPr>
          <w:p w:rsidR="00DD590A" w:rsidRDefault="00DD590A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562" w:type="dxa"/>
          </w:tcPr>
          <w:p w:rsidR="00DD590A" w:rsidRDefault="00DD590A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ostvareni  bodovi</w:t>
            </w:r>
          </w:p>
        </w:tc>
      </w:tr>
      <w:tr w:rsidR="00DD590A" w:rsidTr="00FD3534">
        <w:tc>
          <w:tcPr>
            <w:tcW w:w="534" w:type="dxa"/>
          </w:tcPr>
          <w:p w:rsidR="00DD590A" w:rsidRDefault="00DD590A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2" w:type="dxa"/>
          </w:tcPr>
          <w:p w:rsidR="00DD590A" w:rsidRDefault="00DD590A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Delić Dženana</w:t>
            </w:r>
          </w:p>
        </w:tc>
        <w:tc>
          <w:tcPr>
            <w:tcW w:w="2562" w:type="dxa"/>
          </w:tcPr>
          <w:p w:rsidR="00DD590A" w:rsidRDefault="00DD590A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590A" w:rsidTr="00FD3534">
        <w:tc>
          <w:tcPr>
            <w:tcW w:w="534" w:type="dxa"/>
          </w:tcPr>
          <w:p w:rsidR="00DD590A" w:rsidRDefault="00DD590A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2" w:type="dxa"/>
          </w:tcPr>
          <w:p w:rsidR="00DD590A" w:rsidRDefault="00DD590A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Brkić Amina</w:t>
            </w:r>
          </w:p>
        </w:tc>
        <w:tc>
          <w:tcPr>
            <w:tcW w:w="2562" w:type="dxa"/>
          </w:tcPr>
          <w:p w:rsidR="00DD590A" w:rsidRDefault="00DD590A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D590A" w:rsidTr="00FD3534">
        <w:tc>
          <w:tcPr>
            <w:tcW w:w="534" w:type="dxa"/>
          </w:tcPr>
          <w:p w:rsidR="00DD590A" w:rsidRDefault="00DD590A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2" w:type="dxa"/>
          </w:tcPr>
          <w:p w:rsidR="00DD590A" w:rsidRDefault="00DD590A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Omerbašić Amra</w:t>
            </w:r>
          </w:p>
        </w:tc>
        <w:tc>
          <w:tcPr>
            <w:tcW w:w="2562" w:type="dxa"/>
          </w:tcPr>
          <w:p w:rsidR="00DD590A" w:rsidRDefault="00DD590A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DD590A" w:rsidTr="00FD3534">
        <w:tc>
          <w:tcPr>
            <w:tcW w:w="534" w:type="dxa"/>
          </w:tcPr>
          <w:p w:rsidR="00DD590A" w:rsidRDefault="00DD590A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2" w:type="dxa"/>
          </w:tcPr>
          <w:p w:rsidR="00DD590A" w:rsidRDefault="00DD590A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Halilović Senada</w:t>
            </w:r>
          </w:p>
        </w:tc>
        <w:tc>
          <w:tcPr>
            <w:tcW w:w="2562" w:type="dxa"/>
          </w:tcPr>
          <w:p w:rsidR="00DD590A" w:rsidRDefault="00B17E8F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590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DD590A" w:rsidTr="00FD3534">
        <w:tc>
          <w:tcPr>
            <w:tcW w:w="534" w:type="dxa"/>
          </w:tcPr>
          <w:p w:rsidR="00DD590A" w:rsidRDefault="00DD590A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2" w:type="dxa"/>
          </w:tcPr>
          <w:p w:rsidR="00DD590A" w:rsidRDefault="00DD590A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Bećirović Ubejda</w:t>
            </w:r>
          </w:p>
        </w:tc>
        <w:tc>
          <w:tcPr>
            <w:tcW w:w="2562" w:type="dxa"/>
          </w:tcPr>
          <w:p w:rsidR="00DD590A" w:rsidRDefault="00DD590A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D590A" w:rsidTr="00FD3534">
        <w:tc>
          <w:tcPr>
            <w:tcW w:w="534" w:type="dxa"/>
          </w:tcPr>
          <w:p w:rsidR="00DD590A" w:rsidRDefault="00DD590A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2" w:type="dxa"/>
          </w:tcPr>
          <w:p w:rsidR="00DD590A" w:rsidRDefault="00DD590A" w:rsidP="00FD35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Ogrić A</w:t>
            </w:r>
            <w:r w:rsidR="00C25FEA">
              <w:rPr>
                <w:rFonts w:ascii="Times New Roman" w:hAnsi="Times New Roman" w:cs="Times New Roman"/>
                <w:sz w:val="24"/>
                <w:szCs w:val="24"/>
              </w:rPr>
              <w:t>smira</w:t>
            </w:r>
          </w:p>
        </w:tc>
        <w:tc>
          <w:tcPr>
            <w:tcW w:w="2562" w:type="dxa"/>
          </w:tcPr>
          <w:p w:rsidR="00DD590A" w:rsidRDefault="00DD590A" w:rsidP="00FD353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90A" w:rsidRDefault="00DD590A" w:rsidP="00DD59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DD590A" w:rsidRDefault="00DD590A" w:rsidP="00DD59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D590A" w:rsidRDefault="00DD590A" w:rsidP="00DD59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se ima dostaviti kandidatima putem </w:t>
      </w:r>
      <w:r w:rsidR="00C25FE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eb stranice Doma zdravlja u skladu sa članom 8. Pravila za provođenje procedure zapošljavanja u JZU Domu zdravlja „Izudin Mulabećirović-Izo Tešanj.</w:t>
      </w:r>
    </w:p>
    <w:p w:rsidR="00DD590A" w:rsidRPr="00157AF9" w:rsidRDefault="00DD590A" w:rsidP="00DD59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590A" w:rsidRDefault="00DD590A" w:rsidP="00DD59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 R A Z L O Ž E N J E</w:t>
      </w:r>
    </w:p>
    <w:p w:rsidR="00DD590A" w:rsidRDefault="00DD590A" w:rsidP="00DD59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590A" w:rsidRDefault="00DD590A" w:rsidP="00DD59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oglas za prijem u radni odnos na određeno vrijeme objavljen na web stranici Doma zdravlja Tešanj na dan 25.12.2018.godine za poslove i radne zadatke medicinske sestre-tehničara prijavilo se 12 kandidata. Pregledom dokumentacije utvrđeno je da sljedeći kandidati nisu dostavili kompletnu dokumentaciju, i to:</w:t>
      </w:r>
    </w:p>
    <w:p w:rsidR="00DD590A" w:rsidRDefault="00DD590A" w:rsidP="00DD59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Mujanović Dijana – nepotpisana prijava i nedostaje CV</w:t>
      </w:r>
    </w:p>
    <w:p w:rsidR="00DD590A" w:rsidRDefault="00DD590A" w:rsidP="00DD59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Bošnjo Naida – nedostaje CV i Uvjerenje o državljanstvu</w:t>
      </w:r>
    </w:p>
    <w:p w:rsidR="00DD590A" w:rsidRDefault="00DD590A" w:rsidP="00DD59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Edina Škapur – nedostaje Licenca za rad i CV</w:t>
      </w:r>
    </w:p>
    <w:p w:rsidR="00DD590A" w:rsidRDefault="00DD590A" w:rsidP="00DD59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Turalić Maida – nedostaje uvjerenje o državljanstvu</w:t>
      </w:r>
    </w:p>
    <w:p w:rsidR="00DD590A" w:rsidRDefault="00DD590A" w:rsidP="00DD59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Berberović Ajla – CV bez potpisa</w:t>
      </w:r>
    </w:p>
    <w:p w:rsidR="00DD590A" w:rsidRDefault="00DD590A" w:rsidP="00DD59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Hadžimehić Amra – nedostaje CV</w:t>
      </w:r>
    </w:p>
    <w:p w:rsidR="00DD590A" w:rsidRDefault="00DD590A" w:rsidP="00DD59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su dostavili potpunu dokumentaciju su se uredno odazvali testiranju na dan 16. 01.2019.godine i ostvarili gore navedene bodove. U prilogu akta potpuna rang lista sa ostvarenim bodovima po kriterijima.</w:t>
      </w:r>
    </w:p>
    <w:p w:rsidR="00DD590A" w:rsidRDefault="00DD590A" w:rsidP="00DD59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590A" w:rsidRDefault="00DD590A" w:rsidP="00DD59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PRAVNA POUKA: Kandidati imaju pravo prigovora na Odluku o utvrđivanju rang liste u roku od 8 dana od dana objavljivanja na web stranici Doma zdravlja.</w:t>
      </w:r>
    </w:p>
    <w:p w:rsidR="00DD590A" w:rsidRDefault="00DD590A" w:rsidP="00DD59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 xml:space="preserve">DOSTAVLJENO                                                   </w:t>
      </w:r>
      <w:r w:rsidR="00C25FE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VD </w:t>
      </w:r>
      <w:r w:rsidRPr="00157AF9">
        <w:rPr>
          <w:rFonts w:ascii="Times New Roman" w:hAnsi="Times New Roman" w:cs="Times New Roman"/>
          <w:sz w:val="24"/>
          <w:szCs w:val="24"/>
        </w:rPr>
        <w:t xml:space="preserve"> D I R E K T O R</w:t>
      </w: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Imenovanom</w:t>
      </w:r>
      <w:r w:rsidR="00C25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 WEB str.</w:t>
      </w: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arhiva oglasa                                                  </w:t>
      </w:r>
      <w:r w:rsidR="00C25FE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Dujsić Amir</w:t>
      </w: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pravna služba                      </w:t>
      </w:r>
      <w:r w:rsidR="00C25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dr.med.</w:t>
      </w:r>
      <w:r w:rsidRPr="00157AF9">
        <w:rPr>
          <w:rFonts w:ascii="Times New Roman" w:hAnsi="Times New Roman" w:cs="Times New Roman"/>
          <w:sz w:val="24"/>
          <w:szCs w:val="24"/>
        </w:rPr>
        <w:t xml:space="preserve"> spec.</w:t>
      </w:r>
      <w:r>
        <w:rPr>
          <w:rFonts w:ascii="Times New Roman" w:hAnsi="Times New Roman" w:cs="Times New Roman"/>
          <w:sz w:val="24"/>
          <w:szCs w:val="24"/>
        </w:rPr>
        <w:t>internista</w:t>
      </w:r>
    </w:p>
    <w:p w:rsidR="00DD590A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4.a/a</w:t>
      </w: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744" w:rsidRDefault="007D6744">
      <w:bookmarkStart w:id="0" w:name="_GoBack"/>
      <w:bookmarkEnd w:id="0"/>
    </w:p>
    <w:sectPr w:rsidR="007D6744" w:rsidSect="009D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5700B"/>
    <w:multiLevelType w:val="hybridMultilevel"/>
    <w:tmpl w:val="DDAA3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6349"/>
    <w:rsid w:val="00386349"/>
    <w:rsid w:val="00744AFD"/>
    <w:rsid w:val="007D6744"/>
    <w:rsid w:val="00956F0E"/>
    <w:rsid w:val="009D7232"/>
    <w:rsid w:val="00B17E8F"/>
    <w:rsid w:val="00C25FEA"/>
    <w:rsid w:val="00CE3FA6"/>
    <w:rsid w:val="00DD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90A"/>
    <w:pPr>
      <w:spacing w:after="0" w:line="240" w:lineRule="auto"/>
    </w:pPr>
  </w:style>
  <w:style w:type="table" w:styleId="TableGrid">
    <w:name w:val="Table Grid"/>
    <w:basedOn w:val="TableNormal"/>
    <w:uiPriority w:val="59"/>
    <w:rsid w:val="00DD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Računalo2</dc:creator>
  <cp:keywords/>
  <dc:description/>
  <cp:lastModifiedBy>pc</cp:lastModifiedBy>
  <cp:revision>5</cp:revision>
  <dcterms:created xsi:type="dcterms:W3CDTF">2019-01-18T12:38:00Z</dcterms:created>
  <dcterms:modified xsi:type="dcterms:W3CDTF">2019-01-19T14:19:00Z</dcterms:modified>
</cp:coreProperties>
</file>