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6B" w:rsidRDefault="00595D6B" w:rsidP="00595D6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JZU DOM ZDRAVLJA</w:t>
      </w:r>
    </w:p>
    <w:p w:rsidR="00595D6B" w:rsidRDefault="00595D6B" w:rsidP="00595D6B">
      <w:pPr>
        <w:rPr>
          <w:sz w:val="24"/>
          <w:szCs w:val="24"/>
        </w:rPr>
      </w:pPr>
      <w:r>
        <w:rPr>
          <w:sz w:val="24"/>
          <w:szCs w:val="24"/>
        </w:rPr>
        <w:t>“Izudin Mulabećirović-Izo”</w:t>
      </w:r>
    </w:p>
    <w:p w:rsidR="00595D6B" w:rsidRDefault="00595D6B" w:rsidP="00595D6B">
      <w:pPr>
        <w:rPr>
          <w:sz w:val="24"/>
          <w:szCs w:val="24"/>
        </w:rPr>
      </w:pPr>
      <w:r>
        <w:rPr>
          <w:sz w:val="24"/>
          <w:szCs w:val="24"/>
        </w:rPr>
        <w:t xml:space="preserve">      T E Š A N J </w:t>
      </w:r>
    </w:p>
    <w:p w:rsidR="00595D6B" w:rsidRDefault="00595D6B" w:rsidP="00595D6B">
      <w:pPr>
        <w:jc w:val="both"/>
        <w:rPr>
          <w:sz w:val="24"/>
          <w:szCs w:val="24"/>
        </w:rPr>
      </w:pPr>
    </w:p>
    <w:p w:rsidR="00595D6B" w:rsidRDefault="00595D6B" w:rsidP="00595D6B">
      <w:pPr>
        <w:jc w:val="both"/>
        <w:rPr>
          <w:sz w:val="24"/>
          <w:szCs w:val="24"/>
        </w:rPr>
      </w:pPr>
      <w:r>
        <w:rPr>
          <w:sz w:val="24"/>
          <w:szCs w:val="24"/>
        </w:rPr>
        <w:t>Broj:1273/19</w:t>
      </w:r>
    </w:p>
    <w:p w:rsidR="00595D6B" w:rsidRDefault="00595D6B" w:rsidP="00595D6B">
      <w:pPr>
        <w:jc w:val="both"/>
        <w:rPr>
          <w:sz w:val="24"/>
          <w:szCs w:val="24"/>
        </w:rPr>
      </w:pPr>
      <w:r>
        <w:rPr>
          <w:sz w:val="24"/>
          <w:szCs w:val="24"/>
        </w:rPr>
        <w:t>Datum: 26.03.2019.godine</w:t>
      </w:r>
    </w:p>
    <w:p w:rsidR="00595D6B" w:rsidRDefault="00595D6B" w:rsidP="00595D6B">
      <w:pPr>
        <w:rPr>
          <w:rFonts w:ascii="Garamond" w:hAnsi="Garamond"/>
          <w:szCs w:val="22"/>
        </w:rPr>
      </w:pPr>
    </w:p>
    <w:p w:rsidR="00595D6B" w:rsidRDefault="00595D6B" w:rsidP="00595D6B">
      <w:pPr>
        <w:rPr>
          <w:rFonts w:ascii="Garamond" w:hAnsi="Garamond"/>
          <w:szCs w:val="22"/>
        </w:rPr>
      </w:pPr>
    </w:p>
    <w:p w:rsidR="00595D6B" w:rsidRDefault="00595D6B" w:rsidP="00595D6B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:</w:t>
      </w:r>
    </w:p>
    <w:p w:rsidR="00595D6B" w:rsidRDefault="00595D6B" w:rsidP="00595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člana 64. stav (1) tačka a), člana 70. st. 1., 3. i 6. Zakona o javnim nabavkama („Sl. glasnik BiH“, broj 39/14),  na Preporuku Komisije za javnu nabavku broj: 1212-1/19 od 26.03.2019.godine, u postupku javne nabavke </w:t>
      </w:r>
      <w:r>
        <w:rPr>
          <w:b/>
          <w:sz w:val="24"/>
          <w:szCs w:val="24"/>
        </w:rPr>
        <w:t>zavojnog materijala</w:t>
      </w:r>
      <w:r>
        <w:rPr>
          <w:sz w:val="24"/>
          <w:szCs w:val="24"/>
        </w:rPr>
        <w:t xml:space="preserve">, Na osnovu člana 24. Statuta JZU Doma zdravlja “Izudin Mulabećirović-Izo” Tešanj,v.d.direktor  donosi: </w:t>
      </w:r>
    </w:p>
    <w:p w:rsidR="00595D6B" w:rsidRDefault="00595D6B" w:rsidP="00595D6B">
      <w:pPr>
        <w:pStyle w:val="BodyTextIndent"/>
        <w:jc w:val="center"/>
        <w:rPr>
          <w:b/>
          <w:sz w:val="24"/>
          <w:szCs w:val="24"/>
        </w:rPr>
      </w:pPr>
    </w:p>
    <w:p w:rsidR="00595D6B" w:rsidRDefault="00595D6B" w:rsidP="00595D6B">
      <w:pPr>
        <w:pStyle w:val="BodyTextInden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ОDLUKU</w:t>
      </w:r>
    </w:p>
    <w:p w:rsidR="00595D6B" w:rsidRDefault="00595D6B" w:rsidP="00595D6B">
      <w:pPr>
        <w:pStyle w:val="BodyTextInden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izboru najpovoljnijeg ponuđača</w:t>
      </w:r>
    </w:p>
    <w:p w:rsidR="00595D6B" w:rsidRDefault="00595D6B" w:rsidP="00595D6B">
      <w:pPr>
        <w:pStyle w:val="BodyTextIndent"/>
        <w:rPr>
          <w:b/>
          <w:sz w:val="24"/>
          <w:szCs w:val="24"/>
        </w:rPr>
      </w:pPr>
    </w:p>
    <w:p w:rsidR="00595D6B" w:rsidRDefault="00595D6B" w:rsidP="00595D6B">
      <w:pPr>
        <w:pStyle w:val="BodyTextInden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 1.</w:t>
      </w:r>
    </w:p>
    <w:p w:rsidR="00595D6B" w:rsidRDefault="00595D6B" w:rsidP="00595D6B">
      <w:pPr>
        <w:rPr>
          <w:sz w:val="24"/>
          <w:szCs w:val="24"/>
        </w:rPr>
      </w:pPr>
      <w:r>
        <w:rPr>
          <w:b/>
          <w:sz w:val="24"/>
          <w:szCs w:val="24"/>
        </w:rPr>
        <w:t>Prihvata se Preporuka Komisije za javne nabavke</w:t>
      </w:r>
      <w:r>
        <w:rPr>
          <w:sz w:val="24"/>
          <w:szCs w:val="24"/>
        </w:rPr>
        <w:t>, broj:1212-1/19 od 25.03.2019.  godine i poslije provedenoe E-aukcije,ugovor za javnu nabavku zavojnog materijala dodjeljuje se ponuđaču</w:t>
      </w:r>
      <w:r>
        <w:rPr>
          <w:b/>
          <w:sz w:val="24"/>
          <w:szCs w:val="24"/>
        </w:rPr>
        <w:t xml:space="preserve">  “Sanam Styrka” d.o.o. Sarajevo, ponuda broj: 14-19/19, od 06.03.2019.godine,  za ponuđenu cijenu  9.618,00 КМ, bez PDV-a</w:t>
      </w:r>
      <w:r>
        <w:rPr>
          <w:sz w:val="24"/>
          <w:szCs w:val="24"/>
        </w:rPr>
        <w:t>, kao najbolje ocijenjenom ponuđaču(početna cijena je bila 23.261,00 KM).</w:t>
      </w:r>
    </w:p>
    <w:p w:rsidR="00595D6B" w:rsidRDefault="00595D6B" w:rsidP="00595D6B">
      <w:pPr>
        <w:rPr>
          <w:sz w:val="24"/>
          <w:szCs w:val="24"/>
        </w:rPr>
      </w:pPr>
    </w:p>
    <w:p w:rsidR="00595D6B" w:rsidRDefault="00595D6B" w:rsidP="00595D6B">
      <w:pPr>
        <w:pStyle w:val="BodyTextInden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 2.</w:t>
      </w:r>
    </w:p>
    <w:p w:rsidR="00595D6B" w:rsidRDefault="00595D6B" w:rsidP="00595D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Prijedlog okvirnog sporazuma o nabavki dostavit će se na potpis izabranom ponuđaču u roku od 5 dana , po proteku roka od 10 dana, računajući od dana kada su svi ponuđači оbaviješteni о izboru najpovoljnije ponude.</w:t>
      </w:r>
    </w:p>
    <w:p w:rsidR="00595D6B" w:rsidRDefault="00595D6B" w:rsidP="00595D6B">
      <w:pPr>
        <w:pStyle w:val="BodyTextIndent"/>
        <w:jc w:val="center"/>
        <w:rPr>
          <w:b/>
          <w:sz w:val="24"/>
          <w:szCs w:val="24"/>
        </w:rPr>
      </w:pPr>
    </w:p>
    <w:p w:rsidR="00595D6B" w:rsidRDefault="00595D6B" w:rsidP="00595D6B">
      <w:pPr>
        <w:pStyle w:val="BodyTextInden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 3.</w:t>
      </w:r>
    </w:p>
    <w:p w:rsidR="00595D6B" w:rsidRDefault="00595D6B" w:rsidP="00595D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Оva odluka objavit će se na web-stranici  www.dz.tesanj.ba, istovremeno s upućivanjem ponuđačima koji su učestvovali u postupku javne nabavke, shodno članu 70. stav (6) Zakona o javnim nabavkama.</w:t>
      </w:r>
    </w:p>
    <w:p w:rsidR="00595D6B" w:rsidRDefault="00595D6B" w:rsidP="00595D6B">
      <w:pPr>
        <w:pStyle w:val="BodyTextInden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 4.</w:t>
      </w:r>
    </w:p>
    <w:p w:rsidR="00595D6B" w:rsidRDefault="00595D6B" w:rsidP="00595D6B">
      <w:pPr>
        <w:pStyle w:val="BodyTextIndent"/>
        <w:jc w:val="center"/>
        <w:rPr>
          <w:b/>
          <w:sz w:val="24"/>
          <w:szCs w:val="24"/>
        </w:rPr>
      </w:pPr>
    </w:p>
    <w:p w:rsidR="00595D6B" w:rsidRDefault="00595D6B" w:rsidP="00595D6B">
      <w:pPr>
        <w:pStyle w:val="BodyTextIndent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Оva odluka stupa na snagu danom donošenja i dostavlja se  ponuđaču koji je učestvovao u postupku javne nabavke, shodno članu 71. stav (2) Zakona o javnim nabavkama.</w:t>
      </w:r>
    </w:p>
    <w:p w:rsidR="00595D6B" w:rsidRDefault="00595D6B" w:rsidP="00595D6B">
      <w:pPr>
        <w:pStyle w:val="BodyTextInden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Оbrazloženje</w:t>
      </w:r>
    </w:p>
    <w:p w:rsidR="00595D6B" w:rsidRDefault="00595D6B" w:rsidP="00595D6B">
      <w:pPr>
        <w:pStyle w:val="BodyTextIndent"/>
        <w:rPr>
          <w:b/>
          <w:sz w:val="24"/>
          <w:szCs w:val="24"/>
        </w:rPr>
      </w:pPr>
      <w:r>
        <w:rPr>
          <w:b/>
          <w:sz w:val="24"/>
          <w:szCs w:val="24"/>
        </w:rPr>
        <w:t>Postupak javne nabavke pokrenut je Оdlukom o pokretanju postupka javne nabavke broj: 939/19 оd 27.02.2019. godine.</w:t>
      </w:r>
    </w:p>
    <w:p w:rsidR="00595D6B" w:rsidRDefault="00595D6B" w:rsidP="00595D6B">
      <w:pPr>
        <w:pStyle w:val="BodyTextIndent"/>
        <w:rPr>
          <w:b/>
          <w:sz w:val="24"/>
          <w:szCs w:val="24"/>
        </w:rPr>
      </w:pPr>
      <w:r>
        <w:rPr>
          <w:b/>
          <w:sz w:val="24"/>
          <w:szCs w:val="24"/>
        </w:rPr>
        <w:t>Јavna nabavka је provedena putem konkurentskog zahtjeva za dostavu ponuda i provođenjem E-aukcije.</w:t>
      </w:r>
    </w:p>
    <w:p w:rsidR="00595D6B" w:rsidRDefault="00595D6B" w:rsidP="00595D6B">
      <w:pPr>
        <w:pStyle w:val="BodyTextIndent"/>
        <w:rPr>
          <w:b/>
          <w:sz w:val="24"/>
          <w:szCs w:val="24"/>
        </w:rPr>
      </w:pPr>
      <w:r>
        <w:rPr>
          <w:b/>
          <w:sz w:val="24"/>
          <w:szCs w:val="24"/>
        </w:rPr>
        <w:t>Procijenjena vrijednost javne nabavke bez PDV-а је 15.000,00 КМ.</w:t>
      </w:r>
    </w:p>
    <w:p w:rsidR="00595D6B" w:rsidRDefault="00595D6B" w:rsidP="00595D6B">
      <w:pPr>
        <w:pStyle w:val="BodyTextInden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Оbavijest o nabavci broj: 427-7-1-62-3-4/19 poslata je na objavu  i objavljena је na Portalu javnih nabavki dana 05.03.2019. godine.</w:t>
      </w:r>
    </w:p>
    <w:p w:rsidR="00595D6B" w:rsidRDefault="00595D6B" w:rsidP="00595D6B">
      <w:pPr>
        <w:pStyle w:val="BodyTextIndent"/>
        <w:rPr>
          <w:b/>
          <w:sz w:val="24"/>
          <w:szCs w:val="24"/>
        </w:rPr>
      </w:pPr>
    </w:p>
    <w:p w:rsidR="00595D6B" w:rsidRDefault="00595D6B" w:rsidP="00595D6B">
      <w:pPr>
        <w:tabs>
          <w:tab w:val="left" w:pos="6045"/>
        </w:tabs>
        <w:rPr>
          <w:sz w:val="24"/>
          <w:szCs w:val="24"/>
        </w:rPr>
      </w:pPr>
      <w:r>
        <w:rPr>
          <w:b/>
          <w:sz w:val="24"/>
          <w:szCs w:val="24"/>
        </w:rPr>
        <w:t>Zahtjev za dostavu ponuda je proslijeđen sljedećim ponuđačima (istovremeno sa slanjem obavijesti na Portalu javnih nabavki)</w:t>
      </w:r>
      <w:r>
        <w:rPr>
          <w:sz w:val="24"/>
          <w:szCs w:val="24"/>
        </w:rPr>
        <w:t>:</w:t>
      </w:r>
    </w:p>
    <w:p w:rsidR="00595D6B" w:rsidRDefault="00595D6B" w:rsidP="00595D6B">
      <w:pPr>
        <w:tabs>
          <w:tab w:val="left" w:pos="6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Ponuđaču: </w:t>
      </w:r>
      <w:r>
        <w:rPr>
          <w:b/>
          <w:sz w:val="24"/>
          <w:szCs w:val="24"/>
        </w:rPr>
        <w:t>“Globex” Zenica</w:t>
      </w:r>
    </w:p>
    <w:p w:rsidR="00595D6B" w:rsidRDefault="00595D6B" w:rsidP="00595D6B">
      <w:pPr>
        <w:tabs>
          <w:tab w:val="left" w:pos="6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Ponuđaču: </w:t>
      </w:r>
      <w:r>
        <w:rPr>
          <w:b/>
          <w:sz w:val="24"/>
          <w:szCs w:val="24"/>
        </w:rPr>
        <w:t>“Sanam Styrka” Sarajevo</w:t>
      </w:r>
    </w:p>
    <w:p w:rsidR="00595D6B" w:rsidRDefault="00595D6B" w:rsidP="00595D6B">
      <w:pPr>
        <w:tabs>
          <w:tab w:val="left" w:pos="6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Ponuđaču: </w:t>
      </w:r>
      <w:r>
        <w:rPr>
          <w:b/>
          <w:sz w:val="24"/>
          <w:szCs w:val="24"/>
        </w:rPr>
        <w:t>“Zefarm” Zenica</w:t>
      </w:r>
    </w:p>
    <w:p w:rsidR="00595D6B" w:rsidRDefault="00595D6B" w:rsidP="00595D6B">
      <w:pPr>
        <w:tabs>
          <w:tab w:val="left" w:pos="6045"/>
        </w:tabs>
        <w:jc w:val="both"/>
        <w:rPr>
          <w:b/>
          <w:sz w:val="24"/>
          <w:szCs w:val="24"/>
        </w:rPr>
      </w:pPr>
    </w:p>
    <w:p w:rsidR="00595D6B" w:rsidRDefault="00595D6B" w:rsidP="00595D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Komisija za javnu nabavku imenovana je Odlukom broj</w:t>
      </w:r>
      <w:r>
        <w:rPr>
          <w:b/>
          <w:sz w:val="24"/>
          <w:szCs w:val="24"/>
        </w:rPr>
        <w:t>: 03-05-6-13/19 od 03.01.2019. godine</w:t>
      </w:r>
      <w:r>
        <w:rPr>
          <w:sz w:val="24"/>
          <w:szCs w:val="24"/>
        </w:rPr>
        <w:t>.</w:t>
      </w:r>
    </w:p>
    <w:p w:rsidR="00595D6B" w:rsidRDefault="00595D6B" w:rsidP="00595D6B">
      <w:pPr>
        <w:pStyle w:val="BodyTextIndent"/>
        <w:rPr>
          <w:bCs/>
          <w:sz w:val="24"/>
          <w:szCs w:val="24"/>
        </w:rPr>
      </w:pPr>
      <w:r>
        <w:rPr>
          <w:sz w:val="24"/>
          <w:szCs w:val="24"/>
        </w:rPr>
        <w:t xml:space="preserve">Komisija za javnu nabavku dostavila је dana  19.03.2019. godine Zapisnik sa otvaranja ponuda  broj: </w:t>
      </w:r>
      <w:r>
        <w:rPr>
          <w:b/>
          <w:sz w:val="24"/>
          <w:szCs w:val="24"/>
        </w:rPr>
        <w:t xml:space="preserve">1185/19 od 19.03.2019. </w:t>
      </w:r>
      <w:r>
        <w:rPr>
          <w:sz w:val="24"/>
          <w:szCs w:val="24"/>
        </w:rPr>
        <w:t>godine, Zapisnik  o kvalificiranosti ponuda br.</w:t>
      </w:r>
      <w:r>
        <w:rPr>
          <w:b/>
          <w:sz w:val="24"/>
          <w:szCs w:val="24"/>
        </w:rPr>
        <w:t>1212/19 od 20.03.2019.g</w:t>
      </w:r>
      <w:r>
        <w:rPr>
          <w:sz w:val="24"/>
          <w:szCs w:val="24"/>
        </w:rPr>
        <w:t>.i Zapisnik ocjeni ponuda poslije provedenog postupka E-aukcije br.</w:t>
      </w:r>
      <w:r>
        <w:rPr>
          <w:b/>
          <w:sz w:val="24"/>
          <w:szCs w:val="24"/>
        </w:rPr>
        <w:t>1212-1/19 od 26.03.2019.g.</w:t>
      </w:r>
      <w:r>
        <w:rPr>
          <w:sz w:val="24"/>
          <w:szCs w:val="24"/>
        </w:rPr>
        <w:t xml:space="preserve"> sa Preporukom o izboru najpovoljnijeg ponuđača, u postupku javne nabavke </w:t>
      </w:r>
      <w:r>
        <w:rPr>
          <w:b/>
          <w:sz w:val="24"/>
          <w:szCs w:val="24"/>
        </w:rPr>
        <w:t>zavojnog materijala</w:t>
      </w:r>
      <w:r>
        <w:rPr>
          <w:bCs/>
          <w:sz w:val="24"/>
          <w:szCs w:val="24"/>
        </w:rPr>
        <w:t>.</w:t>
      </w:r>
    </w:p>
    <w:p w:rsidR="00595D6B" w:rsidRDefault="00595D6B" w:rsidP="00595D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U postupku pо izvješću о radu је utvrđeno je dа је Komisija za javnu nabavku blagovremeno i pravilno izvršila оtvaranje ponuda , оcjenu kvalificiranosti  prispjelih ponuda zakazala E-aukciju, o čemu je sačinila оdgovarajuće zapisnike, u kojima je utvrđeno sljedeće:</w:t>
      </w:r>
    </w:p>
    <w:p w:rsidR="00595D6B" w:rsidRDefault="00595D6B" w:rsidP="00595D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da je ukupan broj pristiglih ponuda  2(dva).</w:t>
      </w:r>
    </w:p>
    <w:p w:rsidR="00595D6B" w:rsidRDefault="00595D6B" w:rsidP="00595D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da je blagovremeno zaprimljeno 2 (dvije) ponude.</w:t>
      </w:r>
    </w:p>
    <w:p w:rsidR="00595D6B" w:rsidRDefault="00595D6B" w:rsidP="00595D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da su dvije ponude bile kvalificirane za učešće u E-aukcij</w:t>
      </w:r>
    </w:p>
    <w:p w:rsidR="00595D6B" w:rsidRDefault="00595D6B" w:rsidP="00595D6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>Kriterij za ocjenjivanje ponude je  NAJNIŽA CIJENA</w:t>
      </w:r>
    </w:p>
    <w:p w:rsidR="00595D6B" w:rsidRDefault="00595D6B" w:rsidP="00595D6B">
      <w:pPr>
        <w:suppressAutoHyphens/>
        <w:ind w:left="720"/>
        <w:jc w:val="both"/>
        <w:rPr>
          <w:b/>
          <w:sz w:val="24"/>
          <w:szCs w:val="24"/>
        </w:rPr>
      </w:pPr>
    </w:p>
    <w:p w:rsidR="00595D6B" w:rsidRDefault="00595D6B" w:rsidP="00595D6B">
      <w:pPr>
        <w:suppressAutoHyphens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Kvalificirani ponuđači za učešće u E-aukciji su:</w:t>
      </w:r>
    </w:p>
    <w:p w:rsidR="00595D6B" w:rsidRDefault="00595D6B" w:rsidP="00595D6B">
      <w:pPr>
        <w:suppressAutoHyphens/>
        <w:ind w:left="720"/>
        <w:jc w:val="both"/>
        <w:rPr>
          <w:b/>
          <w:sz w:val="24"/>
          <w:szCs w:val="24"/>
        </w:rPr>
      </w:pPr>
    </w:p>
    <w:p w:rsidR="00595D6B" w:rsidRDefault="00595D6B" w:rsidP="00595D6B">
      <w:pPr>
        <w:jc w:val="both"/>
        <w:rPr>
          <w:sz w:val="24"/>
          <w:szCs w:val="24"/>
        </w:rPr>
      </w:pPr>
      <w:r>
        <w:rPr>
          <w:sz w:val="24"/>
          <w:szCs w:val="24"/>
        </w:rPr>
        <w:t>1.”Globex”doo Zenica je ponudio ukupnu cijenu                       12.024,00 KM</w:t>
      </w:r>
    </w:p>
    <w:p w:rsidR="00595D6B" w:rsidRDefault="00595D6B" w:rsidP="00595D6B">
      <w:pPr>
        <w:jc w:val="both"/>
        <w:rPr>
          <w:sz w:val="24"/>
          <w:szCs w:val="24"/>
        </w:rPr>
      </w:pPr>
      <w:r>
        <w:rPr>
          <w:sz w:val="24"/>
          <w:szCs w:val="24"/>
        </w:rPr>
        <w:t>2.”Sanam Styrka”doo Sarajevo ponudila je ukupnu cijenu       23.261,00 KM (ovaj ponuđač je priložio dokaz o preferencijalnom tretmanu)</w:t>
      </w:r>
    </w:p>
    <w:p w:rsidR="00595D6B" w:rsidRDefault="00595D6B" w:rsidP="00595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95D6B" w:rsidRDefault="00595D6B" w:rsidP="00595D6B">
      <w:pPr>
        <w:jc w:val="both"/>
        <w:rPr>
          <w:sz w:val="24"/>
          <w:szCs w:val="24"/>
        </w:rPr>
      </w:pPr>
    </w:p>
    <w:p w:rsidR="00595D6B" w:rsidRDefault="00595D6B" w:rsidP="00595D6B">
      <w:pPr>
        <w:pStyle w:val="BodyTextInden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Podaci o E-aukciji:</w:t>
      </w:r>
    </w:p>
    <w:p w:rsidR="00595D6B" w:rsidRDefault="00595D6B" w:rsidP="00595D6B">
      <w:pPr>
        <w:pStyle w:val="BodyTextInden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E-aukcija je zakazana za 25.03.2019.g. sa početkom u 12:00:00 i u trajanju od </w:t>
      </w:r>
    </w:p>
    <w:p w:rsidR="00595D6B" w:rsidRDefault="00595D6B" w:rsidP="00595D6B">
      <w:pPr>
        <w:pStyle w:val="BodyTextIndent"/>
        <w:ind w:left="720"/>
        <w:rPr>
          <w:b/>
          <w:sz w:val="24"/>
          <w:szCs w:val="24"/>
        </w:rPr>
      </w:pPr>
      <w:r>
        <w:rPr>
          <w:sz w:val="24"/>
          <w:szCs w:val="24"/>
        </w:rPr>
        <w:t>15 minuta</w:t>
      </w:r>
      <w:r>
        <w:rPr>
          <w:b/>
          <w:sz w:val="24"/>
          <w:szCs w:val="24"/>
        </w:rPr>
        <w:t>.</w:t>
      </w:r>
    </w:p>
    <w:p w:rsidR="00595D6B" w:rsidRDefault="00595D6B" w:rsidP="00595D6B">
      <w:pPr>
        <w:pStyle w:val="BodyTextIndent"/>
        <w:ind w:left="720"/>
        <w:rPr>
          <w:sz w:val="24"/>
          <w:szCs w:val="24"/>
        </w:rPr>
      </w:pPr>
      <w:r>
        <w:rPr>
          <w:sz w:val="24"/>
          <w:szCs w:val="24"/>
        </w:rPr>
        <w:t>E-aukcija je počela u tačno zakazano vrijeme i trajala je do 13:10:00.</w:t>
      </w:r>
    </w:p>
    <w:p w:rsidR="00595D6B" w:rsidRDefault="00595D6B" w:rsidP="00595D6B">
      <w:pPr>
        <w:pStyle w:val="BodyTextInden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Poslije završene E-aukcije najpovoljniji ponuđač je “Sanam Styrka”d.o.o.Sarajevo sa konačnom cijenom </w:t>
      </w:r>
      <w:r>
        <w:rPr>
          <w:b/>
          <w:sz w:val="24"/>
          <w:szCs w:val="24"/>
        </w:rPr>
        <w:t>9.618,00 KM</w:t>
      </w:r>
      <w:r>
        <w:rPr>
          <w:sz w:val="24"/>
          <w:szCs w:val="24"/>
        </w:rPr>
        <w:t xml:space="preserve"> (bez PDV-a),uz primjenu preferencijalnog faktora, pa je  Komisija predložila da se sa izabranim ponuđačem potpiše  ugovor.</w:t>
      </w:r>
    </w:p>
    <w:p w:rsidR="00595D6B" w:rsidRDefault="00595D6B" w:rsidP="00595D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95D6B" w:rsidRDefault="00595D6B" w:rsidP="00595D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U postupku donošenja ove odluke, posebno su cijenjene činjenice da je Komisija, pravilno i potpuno, izvršila ocjenu kvalificiranosti ponuđača tе оcjenu prispjele ponude, shodno kriterijima iz Tenderske dokumentacije.</w:t>
      </w:r>
    </w:p>
    <w:p w:rsidR="00595D6B" w:rsidRDefault="00595D6B" w:rsidP="00595D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lastRenderedPageBreak/>
        <w:t>U postupku ocjene provedenog postupka, v.d.direktor Doma zdravlja nije našao razloge, nepravilnosti niti propuste u radu, koji bi eventualno bili osnov za neprihvatanje preporuke Komisije za javnu nabavku.</w:t>
      </w:r>
    </w:p>
    <w:p w:rsidR="00595D6B" w:rsidRDefault="00595D6B" w:rsidP="00595D6B">
      <w:pPr>
        <w:pStyle w:val="BodyTextIndent"/>
        <w:rPr>
          <w:b/>
          <w:sz w:val="24"/>
          <w:szCs w:val="24"/>
        </w:rPr>
      </w:pPr>
      <w:r>
        <w:rPr>
          <w:sz w:val="24"/>
          <w:szCs w:val="24"/>
        </w:rPr>
        <w:t>Naime, u postupku je оcijenjeno dа је Komisija u svemu pravilno postupila te da је izbor najpovoljnijeg ponuđača izvršen u skladu  sa Zakonom o javnim nabavkama, podzakonskim aktima, internim aktima i tenderskom dokumentacijom. Uvidom u priloženu dokumentaciju, nesporno je da је izabran ponuđač koji u potpunosti zadovoljava kriterije iz tenderske dokumentacije.</w:t>
      </w:r>
    </w:p>
    <w:p w:rsidR="00595D6B" w:rsidRDefault="00595D6B" w:rsidP="00595D6B">
      <w:pPr>
        <w:pStyle w:val="BodyTextIndent"/>
        <w:rPr>
          <w:sz w:val="24"/>
          <w:szCs w:val="24"/>
        </w:rPr>
      </w:pPr>
    </w:p>
    <w:p w:rsidR="00595D6B" w:rsidRDefault="00595D6B" w:rsidP="00595D6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POUKA O PRAVNOM LIJEKU:</w:t>
      </w:r>
    </w:p>
    <w:p w:rsidR="00595D6B" w:rsidRDefault="00595D6B" w:rsidP="00595D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Protiv оve odluke može се izjaviti žalba, najkasnije u roku od 5 (pet) dana оd dana prijema ove odluke.</w:t>
      </w:r>
    </w:p>
    <w:p w:rsidR="00595D6B" w:rsidRDefault="00595D6B" w:rsidP="00595D6B">
      <w:pPr>
        <w:pStyle w:val="BodyTextIndent"/>
        <w:rPr>
          <w:sz w:val="24"/>
          <w:szCs w:val="24"/>
        </w:rPr>
      </w:pPr>
    </w:p>
    <w:p w:rsidR="00595D6B" w:rsidRDefault="00595D6B" w:rsidP="00595D6B">
      <w:pPr>
        <w:rPr>
          <w:sz w:val="24"/>
          <w:szCs w:val="24"/>
        </w:rPr>
      </w:pPr>
    </w:p>
    <w:p w:rsidR="00595D6B" w:rsidRDefault="00595D6B" w:rsidP="00595D6B">
      <w:pPr>
        <w:rPr>
          <w:sz w:val="24"/>
          <w:szCs w:val="24"/>
        </w:rPr>
      </w:pPr>
      <w:r>
        <w:rPr>
          <w:sz w:val="24"/>
          <w:szCs w:val="24"/>
        </w:rPr>
        <w:t>Dostavljeno:                                                                v.d.D I R E K T O R</w:t>
      </w:r>
    </w:p>
    <w:p w:rsidR="00595D6B" w:rsidRDefault="00595D6B" w:rsidP="00595D6B">
      <w:pPr>
        <w:rPr>
          <w:sz w:val="24"/>
          <w:szCs w:val="24"/>
        </w:rPr>
      </w:pPr>
      <w:r>
        <w:rPr>
          <w:sz w:val="24"/>
          <w:szCs w:val="24"/>
        </w:rPr>
        <w:t>1.ponuđačima</w:t>
      </w:r>
    </w:p>
    <w:p w:rsidR="00595D6B" w:rsidRDefault="00595D6B" w:rsidP="00595D6B">
      <w:pPr>
        <w:rPr>
          <w:sz w:val="24"/>
          <w:szCs w:val="24"/>
        </w:rPr>
      </w:pPr>
      <w:r>
        <w:rPr>
          <w:sz w:val="24"/>
          <w:szCs w:val="24"/>
        </w:rPr>
        <w:t>2.EFS                                                                              dr.Dujsić Amir</w:t>
      </w:r>
    </w:p>
    <w:p w:rsidR="00595D6B" w:rsidRDefault="00595D6B" w:rsidP="00595D6B">
      <w:pPr>
        <w:rPr>
          <w:sz w:val="24"/>
          <w:szCs w:val="24"/>
        </w:rPr>
      </w:pPr>
      <w:r>
        <w:rPr>
          <w:sz w:val="24"/>
          <w:szCs w:val="24"/>
        </w:rPr>
        <w:t>3. arhiva JN                                                                spec.interne medicine</w:t>
      </w:r>
    </w:p>
    <w:p w:rsidR="00595D6B" w:rsidRDefault="00595D6B" w:rsidP="00595D6B">
      <w:pPr>
        <w:rPr>
          <w:sz w:val="24"/>
          <w:szCs w:val="24"/>
        </w:rPr>
      </w:pPr>
      <w:r>
        <w:rPr>
          <w:sz w:val="24"/>
          <w:szCs w:val="24"/>
        </w:rPr>
        <w:t>4.a/a</w:t>
      </w:r>
    </w:p>
    <w:p w:rsidR="00595D6B" w:rsidRDefault="00595D6B" w:rsidP="00595D6B">
      <w:pPr>
        <w:pStyle w:val="BodyTextIndent"/>
        <w:tabs>
          <w:tab w:val="left" w:pos="5400"/>
        </w:tabs>
        <w:jc w:val="center"/>
        <w:rPr>
          <w:sz w:val="24"/>
          <w:szCs w:val="24"/>
        </w:rPr>
      </w:pPr>
    </w:p>
    <w:p w:rsidR="00595D6B" w:rsidRDefault="00595D6B" w:rsidP="00595D6B">
      <w:pPr>
        <w:rPr>
          <w:sz w:val="24"/>
          <w:szCs w:val="24"/>
        </w:rPr>
      </w:pPr>
    </w:p>
    <w:p w:rsidR="00595D6B" w:rsidRDefault="00595D6B" w:rsidP="00595D6B"/>
    <w:p w:rsidR="00595D6B" w:rsidRDefault="00595D6B" w:rsidP="00595D6B"/>
    <w:p w:rsidR="00595D6B" w:rsidRDefault="00595D6B" w:rsidP="00595D6B"/>
    <w:p w:rsidR="00B260FE" w:rsidRDefault="00B260FE"/>
    <w:sectPr w:rsidR="00B2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54ABA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90"/>
    <w:rsid w:val="00595D6B"/>
    <w:rsid w:val="00A51A90"/>
    <w:rsid w:val="00B260FE"/>
    <w:rsid w:val="00D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5D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5D6B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5D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5D6B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4270</Characters>
  <Application>Microsoft Office Word</Application>
  <DocSecurity>0</DocSecurity>
  <Lines>35</Lines>
  <Paragraphs>10</Paragraphs>
  <ScaleCrop>false</ScaleCrop>
  <Company>Home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2019-03-27T09:32:00Z</dcterms:created>
  <dcterms:modified xsi:type="dcterms:W3CDTF">2019-03-27T09:32:00Z</dcterms:modified>
</cp:coreProperties>
</file>