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JZU DOM ZDRAVLJA 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“Izudin Mulabećirović-Izo”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T E Š A N J</w:t>
      </w: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Broj:03-05-6-542</w:t>
      </w:r>
      <w:r w:rsidRPr="00157AF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23</w:t>
      </w:r>
      <w:r w:rsidRPr="00157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57AF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7AF9">
        <w:rPr>
          <w:rFonts w:ascii="Times New Roman" w:hAnsi="Times New Roman" w:cs="Times New Roman"/>
          <w:sz w:val="24"/>
          <w:szCs w:val="24"/>
        </w:rPr>
        <w:t>.godine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Na osnovu člana 24. Statuta</w:t>
      </w:r>
      <w:r>
        <w:rPr>
          <w:rFonts w:ascii="Times New Roman" w:hAnsi="Times New Roman" w:cs="Times New Roman"/>
          <w:sz w:val="24"/>
          <w:szCs w:val="24"/>
        </w:rPr>
        <w:t xml:space="preserve"> i člana 19. Pravilnika o radu (br protokola 2346/17)</w:t>
      </w:r>
      <w:r w:rsidRPr="00157AF9">
        <w:rPr>
          <w:rFonts w:ascii="Times New Roman" w:hAnsi="Times New Roman" w:cs="Times New Roman"/>
          <w:sz w:val="24"/>
          <w:szCs w:val="24"/>
        </w:rPr>
        <w:t xml:space="preserve"> JZU Dom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7AF9">
        <w:rPr>
          <w:rFonts w:ascii="Times New Roman" w:hAnsi="Times New Roman" w:cs="Times New Roman"/>
          <w:sz w:val="24"/>
          <w:szCs w:val="24"/>
        </w:rPr>
        <w:t xml:space="preserve"> zdravlja “Izudin Mulabećirović-Izo” Tešanj</w:t>
      </w:r>
      <w:r>
        <w:rPr>
          <w:rFonts w:ascii="Times New Roman" w:hAnsi="Times New Roman" w:cs="Times New Roman"/>
          <w:sz w:val="24"/>
          <w:szCs w:val="24"/>
        </w:rPr>
        <w:t xml:space="preserve">, člana 8. Pravila o provođenju procedure zapošljavanja u u JZU Domu zdravlja (broj 4209/18 od 24.12.2018.) i Prijedloga Komisije za provođenje procedure zapošljavanja broj 03-05-6-541/19 od 23.04.2019.godine po Oglasu za prijem u radni odnos objavljenom na web stranici Doma zdravlja Tešanj dana 10.04.2019.godine,  </w:t>
      </w:r>
      <w:r w:rsidRPr="00157AF9">
        <w:rPr>
          <w:rFonts w:ascii="Times New Roman" w:hAnsi="Times New Roman" w:cs="Times New Roman"/>
          <w:sz w:val="24"/>
          <w:szCs w:val="24"/>
        </w:rPr>
        <w:t xml:space="preserve">direktor donosi  </w:t>
      </w: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294A07" w:rsidRPr="00157AF9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kandidata po oglasu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I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Halilović Ramza</w:t>
      </w:r>
      <w:r>
        <w:rPr>
          <w:rFonts w:ascii="Times New Roman" w:hAnsi="Times New Roman" w:cs="Times New Roman"/>
          <w:sz w:val="24"/>
          <w:szCs w:val="24"/>
        </w:rPr>
        <w:t xml:space="preserve">, poljoprivredni teh., iz Koprivaca, općina Tešanj prima se u radni odnos na određeno vrijeme u trajanju 3 mjeseca, na poslove i radne zadatke spremačice u ambulanti porodične medicine u Karadaglijama i Tešnju. 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II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44236D" w:rsidRDefault="00294A07" w:rsidP="00294A07">
      <w:pPr>
        <w:jc w:val="both"/>
      </w:pPr>
      <w:r w:rsidRPr="0044236D">
        <w:rPr>
          <w:sz w:val="24"/>
          <w:szCs w:val="24"/>
        </w:rPr>
        <w:t>Ugovorom o radu</w:t>
      </w:r>
      <w:r>
        <w:rPr>
          <w:sz w:val="24"/>
          <w:szCs w:val="24"/>
        </w:rPr>
        <w:t xml:space="preserve"> regulisaće se međusobna prava i obaveze između poslodavca i radnika.</w:t>
      </w:r>
    </w:p>
    <w:p w:rsidR="00294A07" w:rsidRDefault="00294A07" w:rsidP="00294A07">
      <w:pPr>
        <w:pStyle w:val="BodyText"/>
        <w:jc w:val="center"/>
        <w:rPr>
          <w:lang w:val="hr-HR"/>
        </w:rPr>
      </w:pPr>
    </w:p>
    <w:p w:rsidR="00294A07" w:rsidRDefault="00294A07" w:rsidP="00294A07">
      <w:pPr>
        <w:pStyle w:val="BodyText"/>
        <w:jc w:val="center"/>
        <w:rPr>
          <w:lang w:val="hr-HR"/>
        </w:rPr>
      </w:pPr>
      <w:r>
        <w:rPr>
          <w:lang w:val="hr-HR"/>
        </w:rPr>
        <w:t>III</w:t>
      </w:r>
    </w:p>
    <w:p w:rsidR="00294A07" w:rsidRDefault="00294A07" w:rsidP="00294A07">
      <w:pPr>
        <w:pStyle w:val="BodyText"/>
      </w:pPr>
    </w:p>
    <w:p w:rsidR="00294A07" w:rsidRDefault="00294A07" w:rsidP="00294A07">
      <w:pPr>
        <w:pStyle w:val="BodyText"/>
      </w:pPr>
      <w:r>
        <w:t xml:space="preserve">  </w:t>
      </w:r>
      <w:proofErr w:type="spellStart"/>
      <w:r>
        <w:t>Odbacuju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:</w:t>
      </w:r>
    </w:p>
    <w:p w:rsidR="00294A07" w:rsidRDefault="00294A07" w:rsidP="00294A07">
      <w:pPr>
        <w:pStyle w:val="BodyText"/>
        <w:numPr>
          <w:ilvl w:val="0"/>
          <w:numId w:val="1"/>
        </w:numPr>
      </w:pPr>
      <w:proofErr w:type="spellStart"/>
      <w:r>
        <w:t>Mašić</w:t>
      </w:r>
      <w:proofErr w:type="spellEnd"/>
      <w:r>
        <w:t xml:space="preserve"> Aida – </w:t>
      </w:r>
      <w:proofErr w:type="spellStart"/>
      <w:r>
        <w:t>nedostaje</w:t>
      </w:r>
      <w:proofErr w:type="spellEnd"/>
      <w:r>
        <w:t xml:space="preserve"> CV</w:t>
      </w:r>
    </w:p>
    <w:p w:rsidR="00294A07" w:rsidRDefault="00294A07" w:rsidP="00294A07">
      <w:pPr>
        <w:pStyle w:val="BodyText"/>
        <w:numPr>
          <w:ilvl w:val="0"/>
          <w:numId w:val="1"/>
        </w:numPr>
      </w:pPr>
      <w:proofErr w:type="spellStart"/>
      <w:r>
        <w:t>Jabandžić</w:t>
      </w:r>
      <w:proofErr w:type="spellEnd"/>
      <w:r>
        <w:t xml:space="preserve"> </w:t>
      </w:r>
      <w:proofErr w:type="spellStart"/>
      <w:r>
        <w:t>Zuhra</w:t>
      </w:r>
      <w:proofErr w:type="spellEnd"/>
      <w:r>
        <w:t xml:space="preserve"> –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CV</w:t>
      </w:r>
    </w:p>
    <w:p w:rsidR="00294A07" w:rsidRDefault="00294A07" w:rsidP="00294A07">
      <w:pPr>
        <w:pStyle w:val="BodyText"/>
      </w:pPr>
    </w:p>
    <w:p w:rsidR="00294A07" w:rsidRDefault="00294A07" w:rsidP="00294A07">
      <w:pPr>
        <w:pStyle w:val="BodyText"/>
        <w:jc w:val="center"/>
      </w:pPr>
      <w:r>
        <w:t>IV</w:t>
      </w:r>
    </w:p>
    <w:p w:rsidR="00294A07" w:rsidRDefault="00294A07" w:rsidP="00294A07">
      <w:pPr>
        <w:pStyle w:val="BodyText"/>
        <w:jc w:val="center"/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Odluka</w:t>
      </w:r>
      <w:r>
        <w:rPr>
          <w:rFonts w:ascii="Times New Roman" w:hAnsi="Times New Roman" w:cs="Times New Roman"/>
          <w:sz w:val="24"/>
          <w:szCs w:val="24"/>
        </w:rPr>
        <w:t xml:space="preserve"> stupa na snagu danom donošenja.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294A07" w:rsidRDefault="00294A07" w:rsidP="00294A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oglas za prijem u radni odnos na određeno vrijeme objavljenog  na web stranici Doma zdravlja Tešanj dana 10.04.2019.godine za poslove i radne zadatke spremačice u ambulanti porodične medicine u Karadaglijama i Tešnju pristigle su tri blagovremene prijave. Pregledom prijava utvrđeno da su prijave Mašić Aide i Jabandžić Zuhre nepotpune, tj. ne sadrže traženu dokumentaciju te se kao takve odbacuju. Halilović Ramza je dostavila urednu prijavu sa potpunom dokumentacijom i Komisija je utvrdila da ispunjava uslove za prijem u randi odnos. U skladu sa Prijedlogom Komisije  broj 03-05-6-541/19 odlučeno je kao u dispozitivu Odluke.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2E9">
        <w:rPr>
          <w:rFonts w:ascii="Times New Roman" w:hAnsi="Times New Roman" w:cs="Times New Roman"/>
          <w:b/>
          <w:sz w:val="24"/>
          <w:szCs w:val="24"/>
        </w:rPr>
        <w:t>PRAVNA POUKA</w:t>
      </w:r>
      <w:r>
        <w:rPr>
          <w:rFonts w:ascii="Times New Roman" w:hAnsi="Times New Roman" w:cs="Times New Roman"/>
          <w:sz w:val="24"/>
          <w:szCs w:val="24"/>
        </w:rPr>
        <w:t>: Protiv ove odluke dozvoljen je prigovor Upravnom odboru u roku od 8 dana od dana prijema odluke.</w:t>
      </w: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DOSTAVLJENO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VD </w:t>
      </w:r>
      <w:r w:rsidRPr="00157AF9">
        <w:rPr>
          <w:rFonts w:ascii="Times New Roman" w:hAnsi="Times New Roman" w:cs="Times New Roman"/>
          <w:sz w:val="24"/>
          <w:szCs w:val="24"/>
        </w:rPr>
        <w:t xml:space="preserve"> D I R E K T O R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Imenovanim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personalni dosije                                                        Dujsić Amir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arhiva oglasa                                                        dr.med.</w:t>
      </w:r>
      <w:r w:rsidRPr="00157AF9">
        <w:rPr>
          <w:rFonts w:ascii="Times New Roman" w:hAnsi="Times New Roman" w:cs="Times New Roman"/>
          <w:sz w:val="24"/>
          <w:szCs w:val="24"/>
        </w:rPr>
        <w:t xml:space="preserve"> spec.</w:t>
      </w:r>
      <w:r>
        <w:rPr>
          <w:rFonts w:ascii="Times New Roman" w:hAnsi="Times New Roman" w:cs="Times New Roman"/>
          <w:sz w:val="24"/>
          <w:szCs w:val="24"/>
        </w:rPr>
        <w:t>internista</w:t>
      </w: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glavna sestra DZ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a/a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</w:pPr>
    </w:p>
    <w:p w:rsidR="00294A07" w:rsidRDefault="00294A07" w:rsidP="00294A07">
      <w:pPr>
        <w:pStyle w:val="NoSpacing"/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D1EDF" w:rsidRDefault="00294A07" w:rsidP="00294A07">
      <w:pPr>
        <w:rPr>
          <w:sz w:val="24"/>
          <w:szCs w:val="24"/>
        </w:rPr>
      </w:pPr>
    </w:p>
    <w:p w:rsidR="000F432A" w:rsidRDefault="000F432A"/>
    <w:sectPr w:rsidR="000F432A" w:rsidSect="001D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1CA"/>
    <w:multiLevelType w:val="hybridMultilevel"/>
    <w:tmpl w:val="D78A7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4A07"/>
    <w:rsid w:val="000F432A"/>
    <w:rsid w:val="0029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A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A07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29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bs-Latn-BA"/>
    </w:rPr>
  </w:style>
  <w:style w:type="character" w:customStyle="1" w:styleId="BodyTextChar">
    <w:name w:val="Body Text Char"/>
    <w:basedOn w:val="DefaultParagraphFont"/>
    <w:link w:val="BodyText"/>
    <w:rsid w:val="00294A07"/>
    <w:rPr>
      <w:rFonts w:ascii="Times New Roman" w:eastAsia="Times New Roman" w:hAnsi="Times New Roman" w:cs="Times New Roman"/>
      <w:sz w:val="24"/>
      <w:szCs w:val="20"/>
      <w:lang w:val="en-AU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</cp:revision>
  <dcterms:created xsi:type="dcterms:W3CDTF">2019-04-23T11:10:00Z</dcterms:created>
  <dcterms:modified xsi:type="dcterms:W3CDTF">2019-04-23T11:10:00Z</dcterms:modified>
</cp:coreProperties>
</file>